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5E" w:rsidRPr="009F2ED8" w:rsidRDefault="009F2ED8" w:rsidP="0031595E">
      <w:pPr>
        <w:rPr>
          <w:rFonts w:ascii="Tahoma" w:hAnsi="Tahoma" w:cs="Tahoma"/>
          <w:b/>
        </w:rPr>
      </w:pPr>
      <w:r w:rsidRPr="009F2ED8">
        <w:rPr>
          <w:rFonts w:ascii="Tahoma" w:hAnsi="Tahoma" w:cs="Tahoma"/>
          <w:b/>
        </w:rPr>
        <w:t>SOSW2-S.261.9.</w:t>
      </w:r>
      <w:r w:rsidR="009D3E20" w:rsidRPr="009F2ED8">
        <w:rPr>
          <w:rFonts w:ascii="Tahoma" w:hAnsi="Tahoma" w:cs="Tahoma"/>
          <w:b/>
        </w:rPr>
        <w:t>2022</w:t>
      </w:r>
      <w:r w:rsidR="0031595E" w:rsidRPr="009F2ED8">
        <w:rPr>
          <w:rFonts w:ascii="Tahoma" w:hAnsi="Tahoma" w:cs="Tahoma"/>
          <w:b/>
        </w:rPr>
        <w:t>.KM</w:t>
      </w:r>
    </w:p>
    <w:p w:rsidR="002856CC" w:rsidRPr="0031595E" w:rsidRDefault="009133D7" w:rsidP="002856CC">
      <w:pPr>
        <w:widowControl w:val="0"/>
        <w:spacing w:after="120"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>
        <w:rPr>
          <w:rFonts w:ascii="Tahoma" w:eastAsia="Calibri" w:hAnsi="Tahoma" w:cs="Tahoma"/>
          <w:b/>
          <w:i/>
          <w:sz w:val="20"/>
          <w:szCs w:val="20"/>
        </w:rPr>
        <w:t>Załącznik nr 4 do S</w:t>
      </w:r>
      <w:r w:rsidR="002856CC" w:rsidRPr="0031595E">
        <w:rPr>
          <w:rFonts w:ascii="Tahoma" w:eastAsia="Calibri" w:hAnsi="Tahoma" w:cs="Tahoma"/>
          <w:b/>
          <w:i/>
          <w:sz w:val="20"/>
          <w:szCs w:val="20"/>
        </w:rPr>
        <w:t xml:space="preserve">WZ </w:t>
      </w:r>
    </w:p>
    <w:p w:rsidR="002856CC" w:rsidRDefault="002856CC" w:rsidP="002856CC">
      <w:pPr>
        <w:widowControl w:val="0"/>
        <w:spacing w:after="120" w:line="240" w:lineRule="auto"/>
        <w:rPr>
          <w:rFonts w:ascii="Tahoma" w:eastAsia="Calibri" w:hAnsi="Tahoma" w:cs="Tahoma"/>
          <w:i/>
          <w:sz w:val="18"/>
          <w:szCs w:val="18"/>
        </w:rPr>
      </w:pPr>
    </w:p>
    <w:p w:rsidR="002856CC" w:rsidRPr="00FB7B74" w:rsidRDefault="002856CC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FB7B74">
        <w:rPr>
          <w:rFonts w:ascii="Tahoma" w:eastAsia="Calibri" w:hAnsi="Tahoma" w:cs="Tahoma"/>
          <w:sz w:val="20"/>
          <w:szCs w:val="20"/>
        </w:rPr>
        <w:t xml:space="preserve">ZOBOWIĄZANIE INNEGO PODMIOTU DO ODDANIA DO DYSPOZYCJI NIEZBĘDNYCH ZASOBÓW </w:t>
      </w:r>
    </w:p>
    <w:p w:rsidR="002856CC" w:rsidRPr="00FB7B74" w:rsidRDefault="002856CC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  <w:i/>
        </w:rPr>
      </w:pPr>
      <w:r w:rsidRPr="00FB7B74">
        <w:rPr>
          <w:rFonts w:ascii="Tahoma" w:eastAsia="Calibri" w:hAnsi="Tahoma" w:cs="Tahoma"/>
          <w:sz w:val="20"/>
          <w:szCs w:val="20"/>
        </w:rPr>
        <w:t>NA OKRES KORZYST</w:t>
      </w:r>
      <w:r w:rsidR="00FB7B74" w:rsidRPr="00FB7B74">
        <w:rPr>
          <w:rFonts w:ascii="Tahoma" w:eastAsia="Calibri" w:hAnsi="Tahoma" w:cs="Tahoma"/>
          <w:sz w:val="20"/>
          <w:szCs w:val="20"/>
        </w:rPr>
        <w:t>A</w:t>
      </w:r>
      <w:r w:rsidRPr="00FB7B74">
        <w:rPr>
          <w:rFonts w:ascii="Tahoma" w:eastAsia="Calibri" w:hAnsi="Tahoma" w:cs="Tahoma"/>
          <w:sz w:val="20"/>
          <w:szCs w:val="20"/>
        </w:rPr>
        <w:t>NIA Z NICH PRZY WYKONYW</w:t>
      </w:r>
      <w:r w:rsidR="00297CFC" w:rsidRPr="00FB7B74">
        <w:rPr>
          <w:rFonts w:ascii="Tahoma" w:eastAsia="Calibri" w:hAnsi="Tahoma" w:cs="Tahoma"/>
          <w:sz w:val="20"/>
          <w:szCs w:val="20"/>
        </w:rPr>
        <w:t>AN</w:t>
      </w:r>
      <w:r w:rsidRPr="00FB7B74">
        <w:rPr>
          <w:rFonts w:ascii="Tahoma" w:eastAsia="Calibri" w:hAnsi="Tahoma" w:cs="Tahoma"/>
          <w:sz w:val="20"/>
          <w:szCs w:val="20"/>
        </w:rPr>
        <w:t xml:space="preserve">IU ZAMÓWIENIA </w:t>
      </w:r>
    </w:p>
    <w:p w:rsidR="002856CC" w:rsidRPr="002856CC" w:rsidRDefault="002856CC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  <w:i/>
        </w:rPr>
      </w:pPr>
      <w:r w:rsidRPr="002856CC">
        <w:rPr>
          <w:rFonts w:ascii="Tahoma" w:eastAsia="Calibri" w:hAnsi="Tahoma" w:cs="Tahoma"/>
          <w:i/>
        </w:rPr>
        <w:t xml:space="preserve">w trybie art. 118 ust. </w:t>
      </w:r>
      <w:r w:rsidR="009D3E20">
        <w:rPr>
          <w:rFonts w:ascii="Tahoma" w:eastAsia="Calibri" w:hAnsi="Tahoma" w:cs="Tahoma"/>
          <w:i/>
        </w:rPr>
        <w:t>1 ustawy z dnia 11 września 2019</w:t>
      </w:r>
      <w:r w:rsidRPr="002856CC">
        <w:rPr>
          <w:rFonts w:ascii="Tahoma" w:eastAsia="Calibri" w:hAnsi="Tahoma" w:cs="Tahoma"/>
          <w:i/>
        </w:rPr>
        <w:t xml:space="preserve"> roku </w:t>
      </w:r>
      <w:r w:rsidR="00743AF3">
        <w:rPr>
          <w:rFonts w:ascii="Tahoma" w:eastAsia="Calibri" w:hAnsi="Tahoma" w:cs="Tahoma"/>
          <w:i/>
        </w:rPr>
        <w:t xml:space="preserve"> P</w:t>
      </w:r>
      <w:r w:rsidRPr="002856CC">
        <w:rPr>
          <w:rFonts w:ascii="Tahoma" w:eastAsia="Calibri" w:hAnsi="Tahoma" w:cs="Tahoma"/>
          <w:i/>
        </w:rPr>
        <w:t>rawo zamówień publicznych</w:t>
      </w:r>
    </w:p>
    <w:p w:rsidR="002856CC" w:rsidRDefault="009D3E20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 xml:space="preserve"> (Dz. U. 2021, poz. 1129 </w:t>
      </w:r>
      <w:r w:rsidR="002856CC" w:rsidRPr="002856CC">
        <w:rPr>
          <w:rFonts w:ascii="Tahoma" w:eastAsia="Calibri" w:hAnsi="Tahoma" w:cs="Tahoma"/>
          <w:i/>
        </w:rPr>
        <w:t>ze zm.)</w:t>
      </w:r>
    </w:p>
    <w:p w:rsidR="002856CC" w:rsidRDefault="002856CC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  <w:i/>
        </w:rPr>
      </w:pPr>
    </w:p>
    <w:p w:rsidR="002856CC" w:rsidRDefault="002856CC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  <w:i/>
        </w:rPr>
      </w:pPr>
    </w:p>
    <w:p w:rsidR="002856CC" w:rsidRDefault="002856CC" w:rsidP="002856CC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2856CC">
        <w:rPr>
          <w:rFonts w:ascii="Tahoma" w:eastAsia="Calibri" w:hAnsi="Tahoma" w:cs="Tahoma"/>
        </w:rPr>
        <w:t>Ja/my niżej podpisany/ni</w:t>
      </w:r>
      <w:r>
        <w:rPr>
          <w:rFonts w:ascii="Tahoma" w:eastAsia="Calibri" w:hAnsi="Tahoma" w:cs="Tahoma"/>
        </w:rPr>
        <w:t xml:space="preserve"> ………………………………………………………………………………………………</w:t>
      </w:r>
    </w:p>
    <w:p w:rsidR="002856CC" w:rsidRDefault="002856CC" w:rsidP="002856CC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2856CC" w:rsidRDefault="002856CC" w:rsidP="002856CC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</w:t>
      </w:r>
    </w:p>
    <w:p w:rsidR="002856CC" w:rsidRDefault="002856CC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(imię/imiona i nazwisko/nazwiska</w:t>
      </w:r>
      <w:r w:rsidR="00297CFC">
        <w:rPr>
          <w:rFonts w:ascii="Tahoma" w:eastAsia="Calibri" w:hAnsi="Tahoma" w:cs="Tahoma"/>
        </w:rPr>
        <w:t xml:space="preserve"> i adres</w:t>
      </w:r>
      <w:r>
        <w:rPr>
          <w:rFonts w:ascii="Tahoma" w:eastAsia="Calibri" w:hAnsi="Tahoma" w:cs="Tahoma"/>
        </w:rPr>
        <w:t xml:space="preserve"> składającego/ych oświadczenie)</w:t>
      </w:r>
    </w:p>
    <w:p w:rsidR="002856CC" w:rsidRDefault="002856CC" w:rsidP="002856CC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Będąc upoważnionym/mi do reprezentowania: …………………………………………………………………</w:t>
      </w:r>
    </w:p>
    <w:p w:rsidR="002856CC" w:rsidRDefault="002856CC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nazwa i adres podmiotu oddającego do dyspozycji zasoby)</w:t>
      </w:r>
    </w:p>
    <w:p w:rsidR="00743AF3" w:rsidRDefault="00743AF3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</w:rPr>
      </w:pPr>
    </w:p>
    <w:p w:rsidR="00743AF3" w:rsidRDefault="00743AF3" w:rsidP="002856CC">
      <w:pPr>
        <w:widowControl w:val="0"/>
        <w:spacing w:after="120" w:line="240" w:lineRule="auto"/>
        <w:jc w:val="center"/>
        <w:rPr>
          <w:rFonts w:ascii="Tahoma" w:eastAsia="Calibri" w:hAnsi="Tahoma" w:cs="Tahoma"/>
          <w:b/>
        </w:rPr>
      </w:pPr>
      <w:r w:rsidRPr="00743AF3">
        <w:rPr>
          <w:rFonts w:ascii="Tahoma" w:eastAsia="Calibri" w:hAnsi="Tahoma" w:cs="Tahoma"/>
          <w:b/>
        </w:rPr>
        <w:t>OŚWIADCZAM/MY</w:t>
      </w:r>
    </w:p>
    <w:p w:rsidR="00743AF3" w:rsidRDefault="00743AF3" w:rsidP="00297CFC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</w:rPr>
      </w:pPr>
      <w:r w:rsidRPr="00743AF3">
        <w:rPr>
          <w:rFonts w:ascii="Tahoma" w:eastAsia="Calibri" w:hAnsi="Tahoma" w:cs="Tahoma"/>
        </w:rPr>
        <w:t>że wyżej wymieniony podmiot, stosownie do art.</w:t>
      </w:r>
      <w:r w:rsidRPr="00743AF3">
        <w:rPr>
          <w:rFonts w:ascii="Tahoma" w:eastAsia="Calibri" w:hAnsi="Tahoma" w:cs="Tahoma"/>
          <w:i/>
        </w:rPr>
        <w:t xml:space="preserve"> </w:t>
      </w:r>
      <w:r w:rsidRPr="002856CC">
        <w:rPr>
          <w:rFonts w:ascii="Tahoma" w:eastAsia="Calibri" w:hAnsi="Tahoma" w:cs="Tahoma"/>
          <w:i/>
        </w:rPr>
        <w:t xml:space="preserve">118 ust. 1 ustawy z dnia </w:t>
      </w:r>
      <w:r w:rsidR="00297CFC">
        <w:rPr>
          <w:rFonts w:ascii="Tahoma" w:eastAsia="Calibri" w:hAnsi="Tahoma" w:cs="Tahoma"/>
          <w:i/>
        </w:rPr>
        <w:t xml:space="preserve">                                                   </w:t>
      </w:r>
      <w:r w:rsidR="009D3E20">
        <w:rPr>
          <w:rFonts w:ascii="Tahoma" w:eastAsia="Calibri" w:hAnsi="Tahoma" w:cs="Tahoma"/>
          <w:i/>
        </w:rPr>
        <w:t>11 września 2019</w:t>
      </w:r>
      <w:r w:rsidRPr="002856CC">
        <w:rPr>
          <w:rFonts w:ascii="Tahoma" w:eastAsia="Calibri" w:hAnsi="Tahoma" w:cs="Tahoma"/>
          <w:i/>
        </w:rPr>
        <w:t xml:space="preserve"> roku </w:t>
      </w:r>
      <w:r>
        <w:rPr>
          <w:rFonts w:ascii="Tahoma" w:eastAsia="Calibri" w:hAnsi="Tahoma" w:cs="Tahoma"/>
          <w:i/>
        </w:rPr>
        <w:t xml:space="preserve"> P</w:t>
      </w:r>
      <w:r w:rsidR="00297CFC">
        <w:rPr>
          <w:rFonts w:ascii="Tahoma" w:eastAsia="Calibri" w:hAnsi="Tahoma" w:cs="Tahoma"/>
          <w:i/>
        </w:rPr>
        <w:t>rawo zamówień publicznych</w:t>
      </w:r>
      <w:r w:rsidR="009D3E20">
        <w:rPr>
          <w:rFonts w:ascii="Tahoma" w:eastAsia="Calibri" w:hAnsi="Tahoma" w:cs="Tahoma"/>
          <w:i/>
        </w:rPr>
        <w:t xml:space="preserve"> (Dz. U. 2021, poz. 1129</w:t>
      </w:r>
      <w:r w:rsidRPr="002856CC">
        <w:rPr>
          <w:rFonts w:ascii="Tahoma" w:eastAsia="Calibri" w:hAnsi="Tahoma" w:cs="Tahoma"/>
          <w:i/>
        </w:rPr>
        <w:t xml:space="preserve"> ze zm.)</w:t>
      </w:r>
      <w:r w:rsidR="00297CFC">
        <w:rPr>
          <w:rFonts w:ascii="Tahoma" w:eastAsia="Calibri" w:hAnsi="Tahoma" w:cs="Tahoma"/>
          <w:i/>
        </w:rPr>
        <w:t xml:space="preserve">, odda Wykonawcy </w:t>
      </w:r>
    </w:p>
    <w:p w:rsidR="00297CFC" w:rsidRDefault="00297CFC" w:rsidP="00297CFC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7CFC" w:rsidRDefault="00297CFC" w:rsidP="00297CFC">
      <w:pPr>
        <w:widowControl w:val="0"/>
        <w:spacing w:after="120" w:line="240" w:lineRule="auto"/>
        <w:jc w:val="center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(nawa i adres  Wykonawcy składającego ofertę )</w:t>
      </w:r>
    </w:p>
    <w:p w:rsidR="00297CFC" w:rsidRDefault="00297CFC" w:rsidP="00297CFC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297CFC">
        <w:rPr>
          <w:rFonts w:ascii="Tahoma" w:eastAsia="Calibri" w:hAnsi="Tahoma" w:cs="Tahoma"/>
        </w:rPr>
        <w:t>do dyspozycji niezbędne zasoby, o</w:t>
      </w:r>
      <w:r w:rsidR="009D3E20">
        <w:rPr>
          <w:rFonts w:ascii="Tahoma" w:eastAsia="Calibri" w:hAnsi="Tahoma" w:cs="Tahoma"/>
        </w:rPr>
        <w:t xml:space="preserve"> których mowa w punkcie 10.2. S</w:t>
      </w:r>
      <w:r w:rsidRPr="00297CFC">
        <w:rPr>
          <w:rFonts w:ascii="Tahoma" w:eastAsia="Calibri" w:hAnsi="Tahoma" w:cs="Tahoma"/>
        </w:rPr>
        <w:t>WZ</w:t>
      </w:r>
      <w:r>
        <w:rPr>
          <w:rFonts w:ascii="Tahoma" w:eastAsia="Calibri" w:hAnsi="Tahoma" w:cs="Tahoma"/>
        </w:rPr>
        <w:t xml:space="preserve"> jest zgodne                                  w wymagania</w:t>
      </w:r>
      <w:r w:rsidR="009D3E20">
        <w:rPr>
          <w:rFonts w:ascii="Tahoma" w:eastAsia="Calibri" w:hAnsi="Tahoma" w:cs="Tahoma"/>
        </w:rPr>
        <w:t>mi określonym w punkcie 11.3. S</w:t>
      </w:r>
      <w:r>
        <w:rPr>
          <w:rFonts w:ascii="Tahoma" w:eastAsia="Calibri" w:hAnsi="Tahoma" w:cs="Tahoma"/>
        </w:rPr>
        <w:t>WZ, tj.”</w:t>
      </w:r>
    </w:p>
    <w:p w:rsidR="00297CFC" w:rsidRDefault="00297CFC" w:rsidP="00297CFC">
      <w:pPr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1) </w:t>
      </w:r>
      <w:r w:rsidRPr="00F210CD">
        <w:rPr>
          <w:rFonts w:ascii="Tahoma" w:hAnsi="Tahoma" w:cs="Tahoma"/>
        </w:rPr>
        <w:t xml:space="preserve"> zakres dostępnych wy</w:t>
      </w:r>
      <w:r>
        <w:rPr>
          <w:rFonts w:ascii="Tahoma" w:hAnsi="Tahoma" w:cs="Tahoma"/>
        </w:rPr>
        <w:t>konawcy zasobów innego podmiotu jest następujący:</w:t>
      </w:r>
    </w:p>
    <w:p w:rsidR="00297CFC" w:rsidRPr="00F210CD" w:rsidRDefault="00297CFC" w:rsidP="00297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297CFC" w:rsidRDefault="00297CFC" w:rsidP="00297CFC">
      <w:pPr>
        <w:jc w:val="both"/>
        <w:rPr>
          <w:rFonts w:ascii="Tahoma" w:hAnsi="Tahoma" w:cs="Tahoma"/>
        </w:rPr>
      </w:pPr>
      <w:r w:rsidRPr="00F210CD">
        <w:rPr>
          <w:rFonts w:ascii="Tahoma" w:hAnsi="Tahoma" w:cs="Tahoma"/>
        </w:rPr>
        <w:t>2) sposób wykorzystania zasobów innego podmiotu, przez wykonawcę, przy wykonywaniu zamówienia publiczn</w:t>
      </w:r>
      <w:r>
        <w:rPr>
          <w:rFonts w:ascii="Tahoma" w:hAnsi="Tahoma" w:cs="Tahoma"/>
        </w:rPr>
        <w:t>ego jest następujący:………………………………………………………………………</w:t>
      </w:r>
    </w:p>
    <w:p w:rsidR="00297CFC" w:rsidRPr="00F210CD" w:rsidRDefault="00297CFC" w:rsidP="00297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297CFC" w:rsidRDefault="00297CFC" w:rsidP="00297CFC">
      <w:pPr>
        <w:jc w:val="both"/>
        <w:rPr>
          <w:rFonts w:ascii="Tahoma" w:hAnsi="Tahoma" w:cs="Tahoma"/>
        </w:rPr>
      </w:pPr>
      <w:r w:rsidRPr="00F210CD">
        <w:rPr>
          <w:rFonts w:ascii="Tahoma" w:hAnsi="Tahoma" w:cs="Tahoma"/>
        </w:rPr>
        <w:t>3) zakres i okres udziału innego podmiotu przy wyk</w:t>
      </w:r>
      <w:r>
        <w:rPr>
          <w:rFonts w:ascii="Tahoma" w:hAnsi="Tahoma" w:cs="Tahoma"/>
        </w:rPr>
        <w:t>onywaniu zamówienia publicznego jest następujący: …………………………………………………………………………………………………………………</w:t>
      </w:r>
    </w:p>
    <w:p w:rsidR="00297CFC" w:rsidRPr="00F210CD" w:rsidRDefault="00297CFC" w:rsidP="00297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297CFC" w:rsidRPr="006229B4" w:rsidRDefault="00297CFC" w:rsidP="00297CFC">
      <w:pPr>
        <w:widowControl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97CFC" w:rsidRPr="006229B4" w:rsidRDefault="006229B4" w:rsidP="00297CFC">
      <w:pPr>
        <w:widowControl w:val="0"/>
        <w:spacing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229B4">
        <w:rPr>
          <w:rFonts w:ascii="Tahoma" w:eastAsia="Calibri" w:hAnsi="Tahoma" w:cs="Tahoma"/>
          <w:sz w:val="20"/>
          <w:szCs w:val="20"/>
        </w:rPr>
        <w:t>Uwaga:</w:t>
      </w:r>
      <w:r>
        <w:rPr>
          <w:rFonts w:ascii="Tahoma" w:eastAsia="Calibri" w:hAnsi="Tahoma" w:cs="Tahoma"/>
        </w:rPr>
        <w:t xml:space="preserve"> </w:t>
      </w:r>
      <w:r w:rsidRPr="006229B4">
        <w:rPr>
          <w:rFonts w:ascii="Tahoma" w:eastAsia="Calibri" w:hAnsi="Tahoma" w:cs="Tahoma"/>
          <w:sz w:val="18"/>
          <w:szCs w:val="18"/>
        </w:rPr>
        <w:t xml:space="preserve">W przypadku korzystania z doświadczenia przez więcej niż jedną firmę, powyższe zobowiązanie jest drukiem do wielokrotnego wykorzystania </w:t>
      </w:r>
    </w:p>
    <w:p w:rsidR="00743AF3" w:rsidRDefault="00743AF3" w:rsidP="00743AF3">
      <w:pPr>
        <w:widowControl w:val="0"/>
        <w:spacing w:after="120" w:line="240" w:lineRule="auto"/>
        <w:jc w:val="center"/>
        <w:rPr>
          <w:rFonts w:ascii="Tahoma" w:eastAsia="Calibri" w:hAnsi="Tahoma" w:cs="Tahoma"/>
          <w:i/>
        </w:rPr>
      </w:pPr>
    </w:p>
    <w:p w:rsidR="00743AF3" w:rsidRPr="00743AF3" w:rsidRDefault="00743AF3" w:rsidP="00743AF3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2856CC" w:rsidRPr="002856CC" w:rsidRDefault="006229B4" w:rsidP="002856CC">
      <w:pPr>
        <w:widowControl w:val="0"/>
        <w:spacing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</w:rPr>
        <w:lastRenderedPageBreak/>
        <w:t>……………………………………………………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>…………..………………………………………………</w:t>
      </w:r>
    </w:p>
    <w:p w:rsidR="002856CC" w:rsidRDefault="006229B4" w:rsidP="0039107F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Pr="006229B4">
        <w:rPr>
          <w:rFonts w:ascii="Tahoma" w:hAnsi="Tahoma" w:cs="Tahoma"/>
          <w:sz w:val="18"/>
          <w:szCs w:val="18"/>
        </w:rPr>
        <w:t>(miejsce i data złożenia oświadczenia)</w:t>
      </w:r>
      <w:r>
        <w:rPr>
          <w:rFonts w:ascii="Tahoma" w:hAnsi="Tahoma" w:cs="Tahoma"/>
          <w:sz w:val="18"/>
          <w:szCs w:val="18"/>
        </w:rPr>
        <w:t xml:space="preserve">                (pieczątka podpis osoby uprawnionej do składania woli </w:t>
      </w:r>
    </w:p>
    <w:p w:rsidR="002856CC" w:rsidRPr="0031595E" w:rsidRDefault="006229B4" w:rsidP="0039107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   </w:t>
      </w:r>
      <w:r>
        <w:rPr>
          <w:rFonts w:ascii="Tahoma" w:hAnsi="Tahoma" w:cs="Tahoma"/>
          <w:sz w:val="18"/>
          <w:szCs w:val="18"/>
        </w:rPr>
        <w:t>w imieniu podmiotu oddającego do dyspozycji zasoby)</w:t>
      </w:r>
    </w:p>
    <w:sectPr w:rsidR="002856CC" w:rsidRPr="0031595E" w:rsidSect="004B4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E0" w:rsidRDefault="00836FE0" w:rsidP="009E2AC3">
      <w:pPr>
        <w:spacing w:after="0" w:line="240" w:lineRule="auto"/>
      </w:pPr>
      <w:r>
        <w:separator/>
      </w:r>
    </w:p>
  </w:endnote>
  <w:endnote w:type="continuationSeparator" w:id="0">
    <w:p w:rsidR="00836FE0" w:rsidRDefault="00836FE0" w:rsidP="009E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C2" w:rsidRDefault="00764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412191"/>
      <w:docPartObj>
        <w:docPartGallery w:val="Page Numbers (Bottom of Page)"/>
        <w:docPartUnique/>
      </w:docPartObj>
    </w:sdtPr>
    <w:sdtEndPr>
      <w:rPr>
        <w:rFonts w:ascii="Tahoma" w:hAnsi="Tahoma" w:cs="Tahoma"/>
        <w:color w:val="7F7F7F" w:themeColor="background1" w:themeShade="7F"/>
        <w:spacing w:val="60"/>
        <w:sz w:val="18"/>
        <w:szCs w:val="18"/>
      </w:rPr>
    </w:sdtEndPr>
    <w:sdtContent>
      <w:bookmarkStart w:id="0" w:name="_GoBack" w:displacedByCustomXml="prev"/>
      <w:p w:rsidR="007641C2" w:rsidRPr="007641C2" w:rsidRDefault="007641C2">
        <w:pPr>
          <w:pStyle w:val="Stopka"/>
          <w:pBdr>
            <w:top w:val="single" w:sz="4" w:space="1" w:color="D9D9D9" w:themeColor="background1" w:themeShade="D9"/>
          </w:pBdr>
          <w:rPr>
            <w:rFonts w:ascii="Tahoma" w:hAnsi="Tahoma" w:cs="Tahoma"/>
            <w:b/>
            <w:bCs/>
            <w:sz w:val="18"/>
            <w:szCs w:val="18"/>
          </w:rPr>
        </w:pPr>
        <w:r w:rsidRPr="007641C2">
          <w:rPr>
            <w:rFonts w:ascii="Tahoma" w:hAnsi="Tahoma" w:cs="Tahoma"/>
            <w:sz w:val="18"/>
            <w:szCs w:val="18"/>
          </w:rPr>
          <w:fldChar w:fldCharType="begin"/>
        </w:r>
        <w:r w:rsidRPr="007641C2">
          <w:rPr>
            <w:rFonts w:ascii="Tahoma" w:hAnsi="Tahoma" w:cs="Tahoma"/>
            <w:sz w:val="18"/>
            <w:szCs w:val="18"/>
          </w:rPr>
          <w:instrText>PAGE   \* MERGEFORMAT</w:instrText>
        </w:r>
        <w:r w:rsidRPr="007641C2">
          <w:rPr>
            <w:rFonts w:ascii="Tahoma" w:hAnsi="Tahoma" w:cs="Tahoma"/>
            <w:sz w:val="18"/>
            <w:szCs w:val="18"/>
          </w:rPr>
          <w:fldChar w:fldCharType="separate"/>
        </w:r>
        <w:r w:rsidRPr="007641C2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7641C2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7641C2">
          <w:rPr>
            <w:rFonts w:ascii="Tahoma" w:hAnsi="Tahoma" w:cs="Tahoma"/>
            <w:b/>
            <w:bCs/>
            <w:sz w:val="18"/>
            <w:szCs w:val="18"/>
          </w:rPr>
          <w:t xml:space="preserve"> | </w:t>
        </w:r>
        <w:r w:rsidRPr="007641C2">
          <w:rPr>
            <w:rFonts w:ascii="Tahoma" w:hAnsi="Tahoma" w:cs="Tahoma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bookmarkEnd w:id="0"/>
  <w:p w:rsidR="007641C2" w:rsidRDefault="007641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C2" w:rsidRDefault="0076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E0" w:rsidRDefault="00836FE0" w:rsidP="009E2AC3">
      <w:pPr>
        <w:spacing w:after="0" w:line="240" w:lineRule="auto"/>
      </w:pPr>
      <w:r>
        <w:separator/>
      </w:r>
    </w:p>
  </w:footnote>
  <w:footnote w:type="continuationSeparator" w:id="0">
    <w:p w:rsidR="00836FE0" w:rsidRDefault="00836FE0" w:rsidP="009E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C2" w:rsidRDefault="00764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C2" w:rsidRDefault="00764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C2" w:rsidRDefault="007641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BF2"/>
    <w:multiLevelType w:val="hybridMultilevel"/>
    <w:tmpl w:val="B14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33E"/>
    <w:multiLevelType w:val="hybridMultilevel"/>
    <w:tmpl w:val="4DAC121C"/>
    <w:lvl w:ilvl="0" w:tplc="BE64AD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11459"/>
    <w:multiLevelType w:val="hybridMultilevel"/>
    <w:tmpl w:val="85FEF4DA"/>
    <w:lvl w:ilvl="0" w:tplc="F9F6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070D3"/>
    <w:multiLevelType w:val="hybridMultilevel"/>
    <w:tmpl w:val="85FEF4DA"/>
    <w:lvl w:ilvl="0" w:tplc="F9F6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D61D2"/>
    <w:multiLevelType w:val="hybridMultilevel"/>
    <w:tmpl w:val="0FF2F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27DD"/>
    <w:multiLevelType w:val="hybridMultilevel"/>
    <w:tmpl w:val="DBD88D4A"/>
    <w:lvl w:ilvl="0" w:tplc="E21CEB86">
      <w:start w:val="1"/>
      <w:numFmt w:val="decimal"/>
      <w:lvlText w:val="%1."/>
      <w:lvlJc w:val="left"/>
      <w:pPr>
        <w:ind w:left="116" w:hanging="288"/>
      </w:pPr>
      <w:rPr>
        <w:rFonts w:ascii="Times New Roman" w:hAnsi="Times New Roman" w:cs="Times New Roman" w:hint="default"/>
        <w:b/>
        <w:w w:val="99"/>
        <w:sz w:val="24"/>
        <w:szCs w:val="24"/>
      </w:rPr>
    </w:lvl>
    <w:lvl w:ilvl="1" w:tplc="E3222ECA">
      <w:start w:val="1"/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7B3621EE">
      <w:start w:val="1"/>
      <w:numFmt w:val="bullet"/>
      <w:lvlText w:val="•"/>
      <w:lvlJc w:val="left"/>
      <w:pPr>
        <w:ind w:left="1952" w:hanging="288"/>
      </w:pPr>
      <w:rPr>
        <w:rFonts w:hint="default"/>
      </w:rPr>
    </w:lvl>
    <w:lvl w:ilvl="3" w:tplc="085E4FCE">
      <w:start w:val="1"/>
      <w:numFmt w:val="bullet"/>
      <w:lvlText w:val="•"/>
      <w:lvlJc w:val="left"/>
      <w:pPr>
        <w:ind w:left="2871" w:hanging="288"/>
      </w:pPr>
      <w:rPr>
        <w:rFonts w:hint="default"/>
      </w:rPr>
    </w:lvl>
    <w:lvl w:ilvl="4" w:tplc="15C6B500">
      <w:start w:val="1"/>
      <w:numFmt w:val="bullet"/>
      <w:lvlText w:val="•"/>
      <w:lvlJc w:val="left"/>
      <w:pPr>
        <w:ind w:left="3789" w:hanging="288"/>
      </w:pPr>
      <w:rPr>
        <w:rFonts w:hint="default"/>
      </w:rPr>
    </w:lvl>
    <w:lvl w:ilvl="5" w:tplc="3BF2207E">
      <w:start w:val="1"/>
      <w:numFmt w:val="bullet"/>
      <w:lvlText w:val="•"/>
      <w:lvlJc w:val="left"/>
      <w:pPr>
        <w:ind w:left="4708" w:hanging="288"/>
      </w:pPr>
      <w:rPr>
        <w:rFonts w:hint="default"/>
      </w:rPr>
    </w:lvl>
    <w:lvl w:ilvl="6" w:tplc="C2EEA32A">
      <w:start w:val="1"/>
      <w:numFmt w:val="bullet"/>
      <w:lvlText w:val="•"/>
      <w:lvlJc w:val="left"/>
      <w:pPr>
        <w:ind w:left="5626" w:hanging="288"/>
      </w:pPr>
      <w:rPr>
        <w:rFonts w:hint="default"/>
      </w:rPr>
    </w:lvl>
    <w:lvl w:ilvl="7" w:tplc="EDC416CA">
      <w:start w:val="1"/>
      <w:numFmt w:val="bullet"/>
      <w:lvlText w:val="•"/>
      <w:lvlJc w:val="left"/>
      <w:pPr>
        <w:ind w:left="6544" w:hanging="288"/>
      </w:pPr>
      <w:rPr>
        <w:rFonts w:hint="default"/>
      </w:rPr>
    </w:lvl>
    <w:lvl w:ilvl="8" w:tplc="81CC0BF8">
      <w:start w:val="1"/>
      <w:numFmt w:val="bullet"/>
      <w:lvlText w:val="•"/>
      <w:lvlJc w:val="left"/>
      <w:pPr>
        <w:ind w:left="7463" w:hanging="288"/>
      </w:pPr>
      <w:rPr>
        <w:rFonts w:hint="default"/>
      </w:rPr>
    </w:lvl>
  </w:abstractNum>
  <w:abstractNum w:abstractNumId="6" w15:restartNumberingAfterBreak="0">
    <w:nsid w:val="7BC349A9"/>
    <w:multiLevelType w:val="hybridMultilevel"/>
    <w:tmpl w:val="85FEF4DA"/>
    <w:lvl w:ilvl="0" w:tplc="F9F605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1C"/>
    <w:rsid w:val="00030D89"/>
    <w:rsid w:val="000430B5"/>
    <w:rsid w:val="00051B20"/>
    <w:rsid w:val="00061854"/>
    <w:rsid w:val="00074F2F"/>
    <w:rsid w:val="00076F35"/>
    <w:rsid w:val="000C65B6"/>
    <w:rsid w:val="000C7B0C"/>
    <w:rsid w:val="000D1B2B"/>
    <w:rsid w:val="000D6BCB"/>
    <w:rsid w:val="000F3342"/>
    <w:rsid w:val="000F3F6B"/>
    <w:rsid w:val="00124528"/>
    <w:rsid w:val="00124B4F"/>
    <w:rsid w:val="00125657"/>
    <w:rsid w:val="00127F01"/>
    <w:rsid w:val="001319AA"/>
    <w:rsid w:val="00135C42"/>
    <w:rsid w:val="00142E6E"/>
    <w:rsid w:val="00147E27"/>
    <w:rsid w:val="00160069"/>
    <w:rsid w:val="00164887"/>
    <w:rsid w:val="00173DDA"/>
    <w:rsid w:val="00177499"/>
    <w:rsid w:val="00187C96"/>
    <w:rsid w:val="00191525"/>
    <w:rsid w:val="00191A8B"/>
    <w:rsid w:val="001A1A35"/>
    <w:rsid w:val="001B1A36"/>
    <w:rsid w:val="001B42D4"/>
    <w:rsid w:val="001B6244"/>
    <w:rsid w:val="001C15B5"/>
    <w:rsid w:val="001E40EC"/>
    <w:rsid w:val="001E45FA"/>
    <w:rsid w:val="0020111C"/>
    <w:rsid w:val="00203405"/>
    <w:rsid w:val="00222CE0"/>
    <w:rsid w:val="0022582A"/>
    <w:rsid w:val="00226F93"/>
    <w:rsid w:val="0023013D"/>
    <w:rsid w:val="00242AEB"/>
    <w:rsid w:val="002648B5"/>
    <w:rsid w:val="00271ECD"/>
    <w:rsid w:val="002856CC"/>
    <w:rsid w:val="00297663"/>
    <w:rsid w:val="00297CFC"/>
    <w:rsid w:val="002B669E"/>
    <w:rsid w:val="002C22EE"/>
    <w:rsid w:val="002C6611"/>
    <w:rsid w:val="002D4362"/>
    <w:rsid w:val="002E410A"/>
    <w:rsid w:val="002F4E23"/>
    <w:rsid w:val="002F6769"/>
    <w:rsid w:val="0030044C"/>
    <w:rsid w:val="00311E53"/>
    <w:rsid w:val="003136AB"/>
    <w:rsid w:val="0031595E"/>
    <w:rsid w:val="00325822"/>
    <w:rsid w:val="00335D5D"/>
    <w:rsid w:val="00364A08"/>
    <w:rsid w:val="00374D8E"/>
    <w:rsid w:val="00390DDD"/>
    <w:rsid w:val="0039107F"/>
    <w:rsid w:val="0039492E"/>
    <w:rsid w:val="003A225C"/>
    <w:rsid w:val="003C1B0A"/>
    <w:rsid w:val="003E0CA1"/>
    <w:rsid w:val="003E1DCC"/>
    <w:rsid w:val="003E3D69"/>
    <w:rsid w:val="00422079"/>
    <w:rsid w:val="0042519C"/>
    <w:rsid w:val="00430943"/>
    <w:rsid w:val="00434B42"/>
    <w:rsid w:val="004545F5"/>
    <w:rsid w:val="00462AC6"/>
    <w:rsid w:val="00462B72"/>
    <w:rsid w:val="0046653B"/>
    <w:rsid w:val="00497982"/>
    <w:rsid w:val="004A39C7"/>
    <w:rsid w:val="004A5EA1"/>
    <w:rsid w:val="004B14AB"/>
    <w:rsid w:val="004B4743"/>
    <w:rsid w:val="004B4F02"/>
    <w:rsid w:val="004D0FE7"/>
    <w:rsid w:val="004D5F37"/>
    <w:rsid w:val="004D7879"/>
    <w:rsid w:val="004E038D"/>
    <w:rsid w:val="004E0DC8"/>
    <w:rsid w:val="004F093B"/>
    <w:rsid w:val="004F5B26"/>
    <w:rsid w:val="005071A3"/>
    <w:rsid w:val="00510759"/>
    <w:rsid w:val="00512F6D"/>
    <w:rsid w:val="00513735"/>
    <w:rsid w:val="00521D1F"/>
    <w:rsid w:val="00525DF9"/>
    <w:rsid w:val="00526B7F"/>
    <w:rsid w:val="00532698"/>
    <w:rsid w:val="00544878"/>
    <w:rsid w:val="0055375B"/>
    <w:rsid w:val="0058013E"/>
    <w:rsid w:val="00586006"/>
    <w:rsid w:val="005C3B1B"/>
    <w:rsid w:val="005D02E0"/>
    <w:rsid w:val="005D531E"/>
    <w:rsid w:val="005F2975"/>
    <w:rsid w:val="005F2BED"/>
    <w:rsid w:val="006229B4"/>
    <w:rsid w:val="006261B2"/>
    <w:rsid w:val="00636AC7"/>
    <w:rsid w:val="0063743C"/>
    <w:rsid w:val="00642AA2"/>
    <w:rsid w:val="00653744"/>
    <w:rsid w:val="00670105"/>
    <w:rsid w:val="00674DD5"/>
    <w:rsid w:val="00680D00"/>
    <w:rsid w:val="006835F7"/>
    <w:rsid w:val="00687760"/>
    <w:rsid w:val="00692829"/>
    <w:rsid w:val="00693571"/>
    <w:rsid w:val="006A3ED1"/>
    <w:rsid w:val="006B1338"/>
    <w:rsid w:val="006D5B6B"/>
    <w:rsid w:val="006D65D5"/>
    <w:rsid w:val="006E099F"/>
    <w:rsid w:val="00707DA7"/>
    <w:rsid w:val="0072045F"/>
    <w:rsid w:val="00743AF3"/>
    <w:rsid w:val="00763D2A"/>
    <w:rsid w:val="007641C2"/>
    <w:rsid w:val="0076750A"/>
    <w:rsid w:val="00777242"/>
    <w:rsid w:val="00777FE9"/>
    <w:rsid w:val="007A0178"/>
    <w:rsid w:val="007A2959"/>
    <w:rsid w:val="007A40DF"/>
    <w:rsid w:val="007D52F2"/>
    <w:rsid w:val="007E346C"/>
    <w:rsid w:val="00810753"/>
    <w:rsid w:val="00836FE0"/>
    <w:rsid w:val="00867178"/>
    <w:rsid w:val="00867A6A"/>
    <w:rsid w:val="008807BA"/>
    <w:rsid w:val="00885F76"/>
    <w:rsid w:val="008927D2"/>
    <w:rsid w:val="008A267A"/>
    <w:rsid w:val="008A3194"/>
    <w:rsid w:val="008A71AE"/>
    <w:rsid w:val="008B2064"/>
    <w:rsid w:val="008B37B9"/>
    <w:rsid w:val="008B598D"/>
    <w:rsid w:val="008C4A2C"/>
    <w:rsid w:val="008C7E68"/>
    <w:rsid w:val="008D16FE"/>
    <w:rsid w:val="008D3D0A"/>
    <w:rsid w:val="008E1F44"/>
    <w:rsid w:val="008E2A4A"/>
    <w:rsid w:val="008F2510"/>
    <w:rsid w:val="00902151"/>
    <w:rsid w:val="00907E3E"/>
    <w:rsid w:val="00910114"/>
    <w:rsid w:val="009114E1"/>
    <w:rsid w:val="009133D7"/>
    <w:rsid w:val="009219E7"/>
    <w:rsid w:val="00921FA9"/>
    <w:rsid w:val="009224DE"/>
    <w:rsid w:val="00932159"/>
    <w:rsid w:val="0094191B"/>
    <w:rsid w:val="00946BFD"/>
    <w:rsid w:val="009801E4"/>
    <w:rsid w:val="00981929"/>
    <w:rsid w:val="009A34D1"/>
    <w:rsid w:val="009B1643"/>
    <w:rsid w:val="009B5292"/>
    <w:rsid w:val="009C2EA1"/>
    <w:rsid w:val="009D2284"/>
    <w:rsid w:val="009D3CDF"/>
    <w:rsid w:val="009D3E20"/>
    <w:rsid w:val="009E2AC3"/>
    <w:rsid w:val="009F2ED8"/>
    <w:rsid w:val="009F5D7B"/>
    <w:rsid w:val="009F63AC"/>
    <w:rsid w:val="00A038F4"/>
    <w:rsid w:val="00A35FAD"/>
    <w:rsid w:val="00A6332C"/>
    <w:rsid w:val="00A64553"/>
    <w:rsid w:val="00A670DB"/>
    <w:rsid w:val="00A673AF"/>
    <w:rsid w:val="00A763A4"/>
    <w:rsid w:val="00AC3044"/>
    <w:rsid w:val="00AD16C0"/>
    <w:rsid w:val="00AD2FC9"/>
    <w:rsid w:val="00AD5E81"/>
    <w:rsid w:val="00AD727B"/>
    <w:rsid w:val="00AE64CA"/>
    <w:rsid w:val="00AF3630"/>
    <w:rsid w:val="00B1297D"/>
    <w:rsid w:val="00B24977"/>
    <w:rsid w:val="00B25AA7"/>
    <w:rsid w:val="00B31467"/>
    <w:rsid w:val="00B4036B"/>
    <w:rsid w:val="00B44392"/>
    <w:rsid w:val="00B5580D"/>
    <w:rsid w:val="00B56CE7"/>
    <w:rsid w:val="00B65781"/>
    <w:rsid w:val="00B7596C"/>
    <w:rsid w:val="00B77714"/>
    <w:rsid w:val="00B96856"/>
    <w:rsid w:val="00BA51E9"/>
    <w:rsid w:val="00BB403A"/>
    <w:rsid w:val="00BC77DE"/>
    <w:rsid w:val="00C06692"/>
    <w:rsid w:val="00C42ED2"/>
    <w:rsid w:val="00C54470"/>
    <w:rsid w:val="00C55AFE"/>
    <w:rsid w:val="00C62FF7"/>
    <w:rsid w:val="00C8278D"/>
    <w:rsid w:val="00C91104"/>
    <w:rsid w:val="00C9654A"/>
    <w:rsid w:val="00CB01F2"/>
    <w:rsid w:val="00CB13D7"/>
    <w:rsid w:val="00CB342D"/>
    <w:rsid w:val="00CD691E"/>
    <w:rsid w:val="00CE70EA"/>
    <w:rsid w:val="00D00678"/>
    <w:rsid w:val="00D262ED"/>
    <w:rsid w:val="00D262FC"/>
    <w:rsid w:val="00D30FB7"/>
    <w:rsid w:val="00D319B8"/>
    <w:rsid w:val="00D3444F"/>
    <w:rsid w:val="00D41BEA"/>
    <w:rsid w:val="00D44F13"/>
    <w:rsid w:val="00D560F2"/>
    <w:rsid w:val="00D575A4"/>
    <w:rsid w:val="00D57B59"/>
    <w:rsid w:val="00DA145A"/>
    <w:rsid w:val="00DB1339"/>
    <w:rsid w:val="00DC3578"/>
    <w:rsid w:val="00DE4CCE"/>
    <w:rsid w:val="00DF29A0"/>
    <w:rsid w:val="00E0003B"/>
    <w:rsid w:val="00E00611"/>
    <w:rsid w:val="00E01CD0"/>
    <w:rsid w:val="00E21D75"/>
    <w:rsid w:val="00E30F38"/>
    <w:rsid w:val="00E37C68"/>
    <w:rsid w:val="00E42A88"/>
    <w:rsid w:val="00E47C2E"/>
    <w:rsid w:val="00E558E5"/>
    <w:rsid w:val="00E625B7"/>
    <w:rsid w:val="00E80DB9"/>
    <w:rsid w:val="00E9757B"/>
    <w:rsid w:val="00EA1F7F"/>
    <w:rsid w:val="00EA2322"/>
    <w:rsid w:val="00EB2535"/>
    <w:rsid w:val="00EB36D8"/>
    <w:rsid w:val="00EC48BE"/>
    <w:rsid w:val="00EE1F7E"/>
    <w:rsid w:val="00F039D9"/>
    <w:rsid w:val="00F210CD"/>
    <w:rsid w:val="00F26723"/>
    <w:rsid w:val="00F27D55"/>
    <w:rsid w:val="00F80385"/>
    <w:rsid w:val="00F8454F"/>
    <w:rsid w:val="00F90300"/>
    <w:rsid w:val="00F94E0D"/>
    <w:rsid w:val="00FA66D8"/>
    <w:rsid w:val="00FA7363"/>
    <w:rsid w:val="00FB2B79"/>
    <w:rsid w:val="00FB473E"/>
    <w:rsid w:val="00FB7B74"/>
    <w:rsid w:val="00FC79BD"/>
    <w:rsid w:val="00FF09A0"/>
    <w:rsid w:val="00FF1BAC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51E7-873F-4FE8-A9CC-726D0E1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1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AC3"/>
  </w:style>
  <w:style w:type="paragraph" w:styleId="Stopka">
    <w:name w:val="footer"/>
    <w:basedOn w:val="Normalny"/>
    <w:link w:val="StopkaZnak"/>
    <w:uiPriority w:val="99"/>
    <w:unhideWhenUsed/>
    <w:rsid w:val="009E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AC3"/>
  </w:style>
  <w:style w:type="table" w:styleId="Tabela-Siatka">
    <w:name w:val="Table Grid"/>
    <w:basedOn w:val="Standardowy"/>
    <w:uiPriority w:val="39"/>
    <w:rsid w:val="0098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5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2021-03-04T14:15:00Z</cp:lastPrinted>
  <dcterms:created xsi:type="dcterms:W3CDTF">2022-04-14T07:43:00Z</dcterms:created>
  <dcterms:modified xsi:type="dcterms:W3CDTF">2022-04-15T09:24:00Z</dcterms:modified>
</cp:coreProperties>
</file>